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290" w:rsidRPr="008351C8" w:rsidRDefault="006375B9" w:rsidP="00313A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1C8">
        <w:rPr>
          <w:rFonts w:ascii="Times New Roman" w:hAnsi="Times New Roman" w:cs="Times New Roman"/>
          <w:b/>
          <w:sz w:val="24"/>
          <w:szCs w:val="24"/>
        </w:rPr>
        <w:t>Русская словесность</w:t>
      </w:r>
    </w:p>
    <w:p w:rsidR="00BA305A" w:rsidRPr="008351C8" w:rsidRDefault="00BA305A" w:rsidP="00313A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1C8">
        <w:rPr>
          <w:rFonts w:ascii="Times New Roman" w:hAnsi="Times New Roman" w:cs="Times New Roman"/>
          <w:b/>
          <w:sz w:val="24"/>
          <w:szCs w:val="24"/>
        </w:rPr>
        <w:t>Урок-7</w:t>
      </w:r>
    </w:p>
    <w:p w:rsidR="00581520" w:rsidRDefault="00581520" w:rsidP="005815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Имена существительные в создании средств выразительности языка </w:t>
      </w:r>
    </w:p>
    <w:p w:rsidR="008E7EDF" w:rsidRDefault="00BA305A" w:rsidP="00313A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3234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r w:rsidR="008E7EDF" w:rsidRPr="003234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азовый уровень</w:t>
      </w:r>
    </w:p>
    <w:p w:rsidR="00313A5A" w:rsidRPr="0032343D" w:rsidRDefault="00313A5A" w:rsidP="00313A5A">
      <w:pPr>
        <w:spacing w:after="0" w:line="240" w:lineRule="auto"/>
        <w:jc w:val="center"/>
        <w:rPr>
          <w:b/>
        </w:rPr>
      </w:pPr>
    </w:p>
    <w:p w:rsidR="000F2290" w:rsidRPr="00BA305A" w:rsidRDefault="006A325C" w:rsidP="00BA30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05A">
        <w:rPr>
          <w:rFonts w:ascii="Times New Roman" w:hAnsi="Times New Roman" w:cs="Times New Roman"/>
          <w:sz w:val="24"/>
          <w:szCs w:val="24"/>
        </w:rPr>
        <w:t>1.Продолжите предложение: Метафора – это…</w:t>
      </w:r>
    </w:p>
    <w:p w:rsidR="000F2290" w:rsidRPr="00BA305A" w:rsidRDefault="006A325C" w:rsidP="00BA30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05A">
        <w:rPr>
          <w:rFonts w:ascii="Times New Roman" w:hAnsi="Times New Roman" w:cs="Times New Roman"/>
          <w:sz w:val="24"/>
          <w:szCs w:val="24"/>
          <w:highlight w:val="yellow"/>
        </w:rPr>
        <w:t>+ употребление слова в переносном значении на основе их сходства.</w:t>
      </w:r>
    </w:p>
    <w:p w:rsidR="007F1B51" w:rsidRPr="00BA305A" w:rsidRDefault="006A325C" w:rsidP="00BA30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05A">
        <w:rPr>
          <w:rFonts w:ascii="Times New Roman" w:hAnsi="Times New Roman" w:cs="Times New Roman"/>
          <w:sz w:val="24"/>
          <w:szCs w:val="24"/>
        </w:rPr>
        <w:t>постепенное усиление</w:t>
      </w:r>
      <w:r w:rsidR="00BA305A" w:rsidRPr="00BA305A">
        <w:rPr>
          <w:rFonts w:ascii="Times New Roman" w:hAnsi="Times New Roman" w:cs="Times New Roman"/>
          <w:sz w:val="24"/>
          <w:szCs w:val="24"/>
        </w:rPr>
        <w:t xml:space="preserve"> признаков, действий</w:t>
      </w:r>
      <w:r w:rsidRPr="00BA305A">
        <w:rPr>
          <w:rFonts w:ascii="Times New Roman" w:hAnsi="Times New Roman" w:cs="Times New Roman"/>
          <w:sz w:val="24"/>
          <w:szCs w:val="24"/>
        </w:rPr>
        <w:t>.</w:t>
      </w:r>
    </w:p>
    <w:p w:rsidR="000F2290" w:rsidRPr="00BA305A" w:rsidRDefault="006A325C" w:rsidP="00BA30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05A">
        <w:rPr>
          <w:rFonts w:ascii="Times New Roman" w:hAnsi="Times New Roman" w:cs="Times New Roman"/>
          <w:sz w:val="24"/>
          <w:szCs w:val="24"/>
        </w:rPr>
        <w:t>расположение членов предложения в особом порядке, нарушающем прямой порядок.</w:t>
      </w:r>
    </w:p>
    <w:p w:rsidR="000F2290" w:rsidRPr="00BA305A" w:rsidRDefault="006A325C" w:rsidP="00BA30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05A">
        <w:rPr>
          <w:rFonts w:ascii="Times New Roman" w:hAnsi="Times New Roman" w:cs="Times New Roman"/>
          <w:sz w:val="24"/>
          <w:szCs w:val="24"/>
        </w:rPr>
        <w:t>художественное, образное выражение.</w:t>
      </w:r>
    </w:p>
    <w:p w:rsidR="000F2290" w:rsidRPr="00BA305A" w:rsidRDefault="006A325C" w:rsidP="00BA30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05A">
        <w:rPr>
          <w:rFonts w:ascii="Times New Roman" w:hAnsi="Times New Roman" w:cs="Times New Roman"/>
          <w:sz w:val="24"/>
          <w:szCs w:val="24"/>
        </w:rPr>
        <w:t>2.Продолжите предложение: Сравнение – это…</w:t>
      </w:r>
    </w:p>
    <w:p w:rsidR="000F2290" w:rsidRPr="00BA305A" w:rsidRDefault="006A325C" w:rsidP="00BA30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05A">
        <w:rPr>
          <w:rFonts w:ascii="Times New Roman" w:hAnsi="Times New Roman" w:cs="Times New Roman"/>
          <w:sz w:val="24"/>
          <w:szCs w:val="24"/>
          <w:highlight w:val="yellow"/>
        </w:rPr>
        <w:t>+</w:t>
      </w:r>
      <w:r w:rsidRPr="00BA305A">
        <w:rPr>
          <w:rFonts w:ascii="Times New Roman" w:hAnsi="Times New Roman" w:cs="Times New Roman"/>
          <w:color w:val="444444"/>
          <w:sz w:val="24"/>
          <w:szCs w:val="24"/>
          <w:highlight w:val="yellow"/>
          <w:shd w:val="clear" w:color="auto" w:fill="F4F4F4"/>
        </w:rPr>
        <w:t xml:space="preserve"> образное сопоставление двух предметов, которым присущи общие признаки</w:t>
      </w:r>
      <w:r w:rsidRPr="00BA305A">
        <w:rPr>
          <w:rFonts w:ascii="Times New Roman" w:hAnsi="Times New Roman" w:cs="Times New Roman"/>
          <w:color w:val="2B2B2B"/>
          <w:sz w:val="24"/>
          <w:szCs w:val="24"/>
          <w:highlight w:val="yellow"/>
          <w:shd w:val="clear" w:color="auto" w:fill="E6E6E6"/>
        </w:rPr>
        <w:t>.</w:t>
      </w:r>
    </w:p>
    <w:p w:rsidR="000F2290" w:rsidRPr="00BA305A" w:rsidRDefault="006A325C" w:rsidP="00BA30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05A">
        <w:rPr>
          <w:rFonts w:ascii="Times New Roman" w:hAnsi="Times New Roman" w:cs="Times New Roman"/>
          <w:sz w:val="24"/>
          <w:szCs w:val="24"/>
        </w:rPr>
        <w:t>Одушевление неживых существ.</w:t>
      </w:r>
    </w:p>
    <w:p w:rsidR="000F2290" w:rsidRPr="00BA305A" w:rsidRDefault="006A325C" w:rsidP="00BA30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05A">
        <w:rPr>
          <w:rFonts w:ascii="Times New Roman" w:hAnsi="Times New Roman" w:cs="Times New Roman"/>
          <w:sz w:val="24"/>
          <w:szCs w:val="24"/>
        </w:rPr>
        <w:t>Противопоставление понятий, мыслей, образов, понятий</w:t>
      </w:r>
    </w:p>
    <w:p w:rsidR="000F2290" w:rsidRPr="00BA305A" w:rsidRDefault="006A325C" w:rsidP="00BA30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05A">
        <w:rPr>
          <w:rFonts w:ascii="Times New Roman" w:hAnsi="Times New Roman" w:cs="Times New Roman"/>
          <w:sz w:val="24"/>
          <w:szCs w:val="24"/>
        </w:rPr>
        <w:t>Чрезмерное преувеличение размера, силы, значения.</w:t>
      </w:r>
    </w:p>
    <w:p w:rsidR="006A325C" w:rsidRPr="00BA305A" w:rsidRDefault="0075246A" w:rsidP="00BA30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05A">
        <w:rPr>
          <w:rFonts w:ascii="Times New Roman" w:hAnsi="Times New Roman" w:cs="Times New Roman"/>
          <w:sz w:val="24"/>
          <w:szCs w:val="24"/>
        </w:rPr>
        <w:t xml:space="preserve">3.В предложении: «Лишь у Васьки </w:t>
      </w:r>
      <w:proofErr w:type="gramStart"/>
      <w:r w:rsidRPr="00BA305A">
        <w:rPr>
          <w:rFonts w:ascii="Times New Roman" w:hAnsi="Times New Roman" w:cs="Times New Roman"/>
          <w:sz w:val="24"/>
          <w:szCs w:val="24"/>
        </w:rPr>
        <w:t>синим чертополохом цвела</w:t>
      </w:r>
      <w:proofErr w:type="gramEnd"/>
      <w:r w:rsidRPr="00BA305A">
        <w:rPr>
          <w:rFonts w:ascii="Times New Roman" w:hAnsi="Times New Roman" w:cs="Times New Roman"/>
          <w:sz w:val="24"/>
          <w:szCs w:val="24"/>
        </w:rPr>
        <w:t xml:space="preserve"> радость»</w:t>
      </w:r>
      <w:r w:rsidR="00E512A3" w:rsidRPr="00BA305A">
        <w:rPr>
          <w:rFonts w:ascii="Times New Roman" w:hAnsi="Times New Roman" w:cs="Times New Roman"/>
          <w:sz w:val="24"/>
          <w:szCs w:val="24"/>
        </w:rPr>
        <w:t xml:space="preserve"> М.Шолохов </w:t>
      </w:r>
      <w:r w:rsidRPr="00BA305A">
        <w:rPr>
          <w:rFonts w:ascii="Times New Roman" w:hAnsi="Times New Roman" w:cs="Times New Roman"/>
          <w:sz w:val="24"/>
          <w:szCs w:val="24"/>
        </w:rPr>
        <w:t>использует:</w:t>
      </w:r>
    </w:p>
    <w:p w:rsidR="006A325C" w:rsidRPr="00BA305A" w:rsidRDefault="006A325C" w:rsidP="00BA30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05A">
        <w:rPr>
          <w:rFonts w:ascii="Times New Roman" w:hAnsi="Times New Roman" w:cs="Times New Roman"/>
          <w:sz w:val="24"/>
          <w:szCs w:val="24"/>
          <w:highlight w:val="yellow"/>
        </w:rPr>
        <w:t>+</w:t>
      </w:r>
      <w:r w:rsidR="0075246A" w:rsidRPr="00BA305A">
        <w:rPr>
          <w:rFonts w:ascii="Times New Roman" w:hAnsi="Times New Roman" w:cs="Times New Roman"/>
          <w:sz w:val="24"/>
          <w:szCs w:val="24"/>
          <w:highlight w:val="yellow"/>
        </w:rPr>
        <w:t>метафору</w:t>
      </w:r>
      <w:r w:rsidR="0075246A" w:rsidRPr="00BA305A">
        <w:rPr>
          <w:rFonts w:ascii="Times New Roman" w:hAnsi="Times New Roman" w:cs="Times New Roman"/>
          <w:sz w:val="24"/>
          <w:szCs w:val="24"/>
        </w:rPr>
        <w:t>;</w:t>
      </w:r>
    </w:p>
    <w:p w:rsidR="006A325C" w:rsidRPr="00BA305A" w:rsidRDefault="0075246A" w:rsidP="00BA30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05A">
        <w:rPr>
          <w:rFonts w:ascii="Times New Roman" w:hAnsi="Times New Roman" w:cs="Times New Roman"/>
          <w:sz w:val="24"/>
          <w:szCs w:val="24"/>
        </w:rPr>
        <w:t>сравнение;</w:t>
      </w:r>
    </w:p>
    <w:p w:rsidR="006A325C" w:rsidRPr="00BA305A" w:rsidRDefault="0075246A" w:rsidP="00BA30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05A">
        <w:rPr>
          <w:rFonts w:ascii="Times New Roman" w:hAnsi="Times New Roman" w:cs="Times New Roman"/>
          <w:sz w:val="24"/>
          <w:szCs w:val="24"/>
        </w:rPr>
        <w:t>эпитет;</w:t>
      </w:r>
    </w:p>
    <w:p w:rsidR="0075246A" w:rsidRPr="00BA305A" w:rsidRDefault="0075246A" w:rsidP="00BA30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305A">
        <w:rPr>
          <w:rFonts w:ascii="Times New Roman" w:hAnsi="Times New Roman" w:cs="Times New Roman"/>
          <w:sz w:val="24"/>
          <w:szCs w:val="24"/>
        </w:rPr>
        <w:t>а</w:t>
      </w:r>
      <w:r w:rsidR="00BC7F88" w:rsidRPr="00BA305A">
        <w:rPr>
          <w:rFonts w:ascii="Times New Roman" w:hAnsi="Times New Roman" w:cs="Times New Roman"/>
          <w:sz w:val="24"/>
          <w:szCs w:val="24"/>
        </w:rPr>
        <w:t>нтитезу</w:t>
      </w:r>
      <w:r w:rsidRPr="00BA305A">
        <w:rPr>
          <w:rFonts w:ascii="Times New Roman" w:hAnsi="Times New Roman" w:cs="Times New Roman"/>
          <w:sz w:val="24"/>
          <w:szCs w:val="24"/>
        </w:rPr>
        <w:t>.</w:t>
      </w:r>
    </w:p>
    <w:p w:rsidR="0075246A" w:rsidRPr="0032343D" w:rsidRDefault="0075246A" w:rsidP="00BA30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343D">
        <w:rPr>
          <w:rFonts w:ascii="Times New Roman" w:hAnsi="Times New Roman" w:cs="Times New Roman"/>
          <w:sz w:val="24"/>
          <w:szCs w:val="24"/>
        </w:rPr>
        <w:t>4. .В предложении: «Только лёгкая грусть</w:t>
      </w:r>
      <w:r w:rsidR="00BC7F88" w:rsidRPr="0032343D">
        <w:rPr>
          <w:rFonts w:ascii="Times New Roman" w:hAnsi="Times New Roman" w:cs="Times New Roman"/>
          <w:sz w:val="24"/>
          <w:szCs w:val="24"/>
        </w:rPr>
        <w:t>,</w:t>
      </w:r>
      <w:r w:rsidRPr="0032343D">
        <w:rPr>
          <w:rFonts w:ascii="Times New Roman" w:hAnsi="Times New Roman" w:cs="Times New Roman"/>
          <w:sz w:val="24"/>
          <w:szCs w:val="24"/>
        </w:rPr>
        <w:t xml:space="preserve"> словно дымкой</w:t>
      </w:r>
      <w:r w:rsidR="00BC7F88" w:rsidRPr="0032343D">
        <w:rPr>
          <w:rFonts w:ascii="Times New Roman" w:hAnsi="Times New Roman" w:cs="Times New Roman"/>
          <w:sz w:val="24"/>
          <w:szCs w:val="24"/>
        </w:rPr>
        <w:t>,</w:t>
      </w:r>
      <w:r w:rsidRPr="0032343D">
        <w:rPr>
          <w:rFonts w:ascii="Times New Roman" w:hAnsi="Times New Roman" w:cs="Times New Roman"/>
          <w:sz w:val="24"/>
          <w:szCs w:val="24"/>
        </w:rPr>
        <w:t xml:space="preserve"> обволакивала его сердце»</w:t>
      </w:r>
      <w:r w:rsidR="00E512A3" w:rsidRPr="0032343D">
        <w:rPr>
          <w:rFonts w:ascii="Times New Roman" w:hAnsi="Times New Roman" w:cs="Times New Roman"/>
          <w:sz w:val="24"/>
          <w:szCs w:val="24"/>
        </w:rPr>
        <w:t xml:space="preserve"> М.Шолохов </w:t>
      </w:r>
      <w:r w:rsidRPr="0032343D">
        <w:rPr>
          <w:rFonts w:ascii="Times New Roman" w:hAnsi="Times New Roman" w:cs="Times New Roman"/>
          <w:sz w:val="24"/>
          <w:szCs w:val="24"/>
        </w:rPr>
        <w:t>использует:</w:t>
      </w:r>
    </w:p>
    <w:p w:rsidR="0075246A" w:rsidRPr="0032343D" w:rsidRDefault="0075246A" w:rsidP="00BA30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343D">
        <w:rPr>
          <w:rFonts w:ascii="Times New Roman" w:hAnsi="Times New Roman" w:cs="Times New Roman"/>
          <w:sz w:val="24"/>
          <w:szCs w:val="24"/>
          <w:highlight w:val="yellow"/>
        </w:rPr>
        <w:t>+сравнение</w:t>
      </w:r>
      <w:r w:rsidRPr="0032343D">
        <w:rPr>
          <w:rFonts w:ascii="Times New Roman" w:hAnsi="Times New Roman" w:cs="Times New Roman"/>
          <w:sz w:val="24"/>
          <w:szCs w:val="24"/>
        </w:rPr>
        <w:t>;</w:t>
      </w:r>
    </w:p>
    <w:p w:rsidR="0075246A" w:rsidRPr="0032343D" w:rsidRDefault="00BC7F88" w:rsidP="00BA30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343D">
        <w:rPr>
          <w:rFonts w:ascii="Times New Roman" w:hAnsi="Times New Roman" w:cs="Times New Roman"/>
          <w:sz w:val="24"/>
          <w:szCs w:val="24"/>
        </w:rPr>
        <w:t>антитезу;</w:t>
      </w:r>
    </w:p>
    <w:p w:rsidR="00BC7F88" w:rsidRPr="0032343D" w:rsidRDefault="00BC7F88" w:rsidP="00BA30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343D">
        <w:rPr>
          <w:rFonts w:ascii="Times New Roman" w:hAnsi="Times New Roman" w:cs="Times New Roman"/>
          <w:sz w:val="24"/>
          <w:szCs w:val="24"/>
        </w:rPr>
        <w:t>гиперболу;</w:t>
      </w:r>
    </w:p>
    <w:p w:rsidR="00BC7F88" w:rsidRPr="0032343D" w:rsidRDefault="00BC7F88" w:rsidP="00BA30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343D">
        <w:rPr>
          <w:rFonts w:ascii="Times New Roman" w:hAnsi="Times New Roman" w:cs="Times New Roman"/>
          <w:sz w:val="24"/>
          <w:szCs w:val="24"/>
        </w:rPr>
        <w:t>инверсию.</w:t>
      </w:r>
    </w:p>
    <w:p w:rsidR="00BC7F88" w:rsidRPr="0032343D" w:rsidRDefault="003014D6" w:rsidP="00BA30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343D">
        <w:rPr>
          <w:rFonts w:ascii="Times New Roman" w:hAnsi="Times New Roman" w:cs="Times New Roman"/>
          <w:sz w:val="24"/>
          <w:szCs w:val="24"/>
        </w:rPr>
        <w:t xml:space="preserve">5.В приведённых ниже предложениях пронумерованы все запятые. Найдите цифры, обозначающие запятые при сравнительном обороте. </w:t>
      </w:r>
    </w:p>
    <w:p w:rsidR="003014D6" w:rsidRPr="0032343D" w:rsidRDefault="003014D6" w:rsidP="00BA30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2343D">
        <w:rPr>
          <w:rFonts w:ascii="Times New Roman" w:hAnsi="Times New Roman" w:cs="Times New Roman"/>
          <w:sz w:val="24"/>
          <w:szCs w:val="24"/>
        </w:rPr>
        <w:t>Васютка</w:t>
      </w:r>
      <w:proofErr w:type="spellEnd"/>
      <w:r w:rsidRPr="0032343D">
        <w:rPr>
          <w:rFonts w:ascii="Times New Roman" w:hAnsi="Times New Roman" w:cs="Times New Roman"/>
          <w:sz w:val="24"/>
          <w:szCs w:val="24"/>
        </w:rPr>
        <w:t xml:space="preserve"> обломал нижние сухие ветки дерева, (1) искрошил мелко сучки, (2) сложил всё в кучу и поджёг. Пока </w:t>
      </w:r>
      <w:proofErr w:type="spellStart"/>
      <w:r w:rsidRPr="0032343D">
        <w:rPr>
          <w:rFonts w:ascii="Times New Roman" w:hAnsi="Times New Roman" w:cs="Times New Roman"/>
          <w:sz w:val="24"/>
          <w:szCs w:val="24"/>
        </w:rPr>
        <w:t>Васютка</w:t>
      </w:r>
      <w:proofErr w:type="spellEnd"/>
      <w:r w:rsidRPr="0032343D">
        <w:rPr>
          <w:rFonts w:ascii="Times New Roman" w:hAnsi="Times New Roman" w:cs="Times New Roman"/>
          <w:sz w:val="24"/>
          <w:szCs w:val="24"/>
        </w:rPr>
        <w:t xml:space="preserve"> управлялся с дровами, (3) густая, (4) как смоль, (5) темнота начала редеть, (6) прятаться </w:t>
      </w:r>
      <w:proofErr w:type="gramStart"/>
      <w:r w:rsidRPr="0032343D">
        <w:rPr>
          <w:rFonts w:ascii="Times New Roman" w:hAnsi="Times New Roman" w:cs="Times New Roman"/>
          <w:sz w:val="24"/>
          <w:szCs w:val="24"/>
        </w:rPr>
        <w:t>в глубь</w:t>
      </w:r>
      <w:proofErr w:type="gramEnd"/>
      <w:r w:rsidRPr="0032343D">
        <w:rPr>
          <w:rFonts w:ascii="Times New Roman" w:hAnsi="Times New Roman" w:cs="Times New Roman"/>
          <w:sz w:val="24"/>
          <w:szCs w:val="24"/>
        </w:rPr>
        <w:t xml:space="preserve"> леса.</w:t>
      </w:r>
      <w:r w:rsidR="00E512A3" w:rsidRPr="0032343D">
        <w:rPr>
          <w:rFonts w:ascii="Times New Roman" w:hAnsi="Times New Roman" w:cs="Times New Roman"/>
          <w:sz w:val="24"/>
          <w:szCs w:val="24"/>
        </w:rPr>
        <w:t xml:space="preserve"> (В.Астафьев)</w:t>
      </w:r>
    </w:p>
    <w:p w:rsidR="003014D6" w:rsidRPr="0032343D" w:rsidRDefault="003014D6" w:rsidP="00BA30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343D">
        <w:rPr>
          <w:rFonts w:ascii="Times New Roman" w:hAnsi="Times New Roman" w:cs="Times New Roman"/>
          <w:sz w:val="24"/>
          <w:szCs w:val="24"/>
        </w:rPr>
        <w:t>Ответ:</w:t>
      </w:r>
    </w:p>
    <w:p w:rsidR="00BC7F88" w:rsidRPr="0032343D" w:rsidRDefault="003014D6" w:rsidP="00BA30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343D">
        <w:rPr>
          <w:rFonts w:ascii="Times New Roman" w:hAnsi="Times New Roman" w:cs="Times New Roman"/>
          <w:sz w:val="24"/>
          <w:szCs w:val="24"/>
          <w:highlight w:val="yellow"/>
        </w:rPr>
        <w:t>+4,5</w:t>
      </w:r>
    </w:p>
    <w:p w:rsidR="003014D6" w:rsidRPr="0032343D" w:rsidRDefault="003014D6" w:rsidP="00BA30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343D">
        <w:rPr>
          <w:rFonts w:ascii="Times New Roman" w:hAnsi="Times New Roman" w:cs="Times New Roman"/>
          <w:sz w:val="24"/>
          <w:szCs w:val="24"/>
        </w:rPr>
        <w:t>3,4,5</w:t>
      </w:r>
    </w:p>
    <w:p w:rsidR="003014D6" w:rsidRPr="0032343D" w:rsidRDefault="003014D6" w:rsidP="00BA30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343D">
        <w:rPr>
          <w:rFonts w:ascii="Times New Roman" w:hAnsi="Times New Roman" w:cs="Times New Roman"/>
          <w:sz w:val="24"/>
          <w:szCs w:val="24"/>
        </w:rPr>
        <w:t>1,2</w:t>
      </w:r>
    </w:p>
    <w:p w:rsidR="003014D6" w:rsidRPr="0032343D" w:rsidRDefault="003014D6" w:rsidP="00BA30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343D">
        <w:rPr>
          <w:rFonts w:ascii="Times New Roman" w:hAnsi="Times New Roman" w:cs="Times New Roman"/>
          <w:sz w:val="24"/>
          <w:szCs w:val="24"/>
        </w:rPr>
        <w:t>4</w:t>
      </w:r>
    </w:p>
    <w:p w:rsidR="004D648E" w:rsidRPr="0032343D" w:rsidRDefault="003014D6" w:rsidP="00BA30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343D">
        <w:rPr>
          <w:rFonts w:ascii="Times New Roman" w:hAnsi="Times New Roman" w:cs="Times New Roman"/>
          <w:sz w:val="24"/>
          <w:szCs w:val="24"/>
        </w:rPr>
        <w:t>6.</w:t>
      </w:r>
      <w:r w:rsidR="004D648E" w:rsidRPr="0032343D">
        <w:rPr>
          <w:rFonts w:ascii="Times New Roman" w:hAnsi="Times New Roman" w:cs="Times New Roman"/>
          <w:sz w:val="24"/>
          <w:szCs w:val="24"/>
        </w:rPr>
        <w:t>В каком  предложении средством выразительности является метафора</w:t>
      </w:r>
      <w:r w:rsidR="00AF75FC" w:rsidRPr="0032343D">
        <w:rPr>
          <w:rFonts w:ascii="Times New Roman" w:hAnsi="Times New Roman" w:cs="Times New Roman"/>
          <w:sz w:val="24"/>
          <w:szCs w:val="24"/>
        </w:rPr>
        <w:t>?</w:t>
      </w:r>
    </w:p>
    <w:p w:rsidR="004D648E" w:rsidRPr="0032343D" w:rsidRDefault="004D648E" w:rsidP="00BA305A">
      <w:pPr>
        <w:shd w:val="clear" w:color="auto" w:fill="F5F7E7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2343D">
        <w:rPr>
          <w:rFonts w:ascii="Times New Roman" w:hAnsi="Times New Roman" w:cs="Times New Roman"/>
          <w:sz w:val="24"/>
          <w:szCs w:val="24"/>
          <w:highlight w:val="yellow"/>
        </w:rPr>
        <w:t>+</w:t>
      </w:r>
      <w:r w:rsidRPr="0032343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proofErr w:type="gramStart"/>
      <w:r w:rsidRPr="0032343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Равнодушен я стал</w:t>
      </w:r>
      <w:proofErr w:type="gramEnd"/>
      <w:r w:rsidRPr="0032343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к лачугам,</w:t>
      </w:r>
    </w:p>
    <w:p w:rsidR="004D648E" w:rsidRPr="0032343D" w:rsidRDefault="004D648E" w:rsidP="00BA305A">
      <w:pPr>
        <w:shd w:val="clear" w:color="auto" w:fill="F5F7E7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2343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И очажный огонь мне не мил,</w:t>
      </w:r>
    </w:p>
    <w:p w:rsidR="004D648E" w:rsidRPr="0032343D" w:rsidRDefault="004D648E" w:rsidP="00BA305A">
      <w:pPr>
        <w:shd w:val="clear" w:color="auto" w:fill="F5F7E7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2343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Даже яблонь весеннюю вьюгу</w:t>
      </w:r>
    </w:p>
    <w:p w:rsidR="004D648E" w:rsidRPr="0032343D" w:rsidRDefault="004D648E" w:rsidP="00BA305A">
      <w:pPr>
        <w:shd w:val="clear" w:color="auto" w:fill="F5F7E7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3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Я за бедность полей разлюбил.</w:t>
      </w:r>
      <w:r w:rsidR="00E512A3"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(С.Есенин)</w:t>
      </w:r>
    </w:p>
    <w:p w:rsidR="004D648E" w:rsidRPr="0032343D" w:rsidRDefault="004D648E" w:rsidP="00BA305A">
      <w:pPr>
        <w:shd w:val="clear" w:color="auto" w:fill="F5F7E7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окнами воздух был синий, густой, страшный.</w:t>
      </w:r>
      <w:r w:rsidR="00E512A3"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437D" w:rsidRPr="0032343D" w:rsidRDefault="00B9437D" w:rsidP="00BA305A">
      <w:pPr>
        <w:shd w:val="clear" w:color="auto" w:fill="F5F7E7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что наступившая летняя ночь была тиха и тепла… (И.С.Тургенев)</w:t>
      </w:r>
    </w:p>
    <w:p w:rsidR="00B9437D" w:rsidRPr="0032343D" w:rsidRDefault="00D829A2" w:rsidP="00BA305A">
      <w:pPr>
        <w:shd w:val="clear" w:color="auto" w:fill="F5F7E7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>…огромный и величественный, как собор, стоял дуб. (Ю.Нагибин)</w:t>
      </w:r>
    </w:p>
    <w:p w:rsidR="002E5938" w:rsidRPr="0032343D" w:rsidRDefault="00BD5749" w:rsidP="00BA305A">
      <w:pPr>
        <w:shd w:val="clear" w:color="auto" w:fill="F5F7E7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8C0981"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>.Какое средство выразительности используется в данном предложении</w:t>
      </w:r>
      <w:r w:rsidR="002E5938"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2E5938" w:rsidRPr="0032343D" w:rsidRDefault="002E5938" w:rsidP="00BA305A">
      <w:pPr>
        <w:shd w:val="clear" w:color="auto" w:fill="F5F7E7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Сорвёшь такую чашечку, потихоньку поднесёшь ко рту и выпьешь росинку, и росинка эта вкуснее всякого </w:t>
      </w:r>
      <w:proofErr w:type="gramStart"/>
      <w:r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напитка</w:t>
      </w:r>
      <w:proofErr w:type="gramEnd"/>
      <w:r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кажется. (Л.Толстой)</w:t>
      </w:r>
    </w:p>
    <w:p w:rsidR="008C0981" w:rsidRPr="0032343D" w:rsidRDefault="008C0981" w:rsidP="00BA305A">
      <w:pPr>
        <w:shd w:val="clear" w:color="auto" w:fill="F5F7E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3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+лексический повтор;</w:t>
      </w:r>
    </w:p>
    <w:p w:rsidR="008C0981" w:rsidRPr="0032343D" w:rsidRDefault="008C0981" w:rsidP="00BA305A">
      <w:pPr>
        <w:shd w:val="clear" w:color="auto" w:fill="F5F7E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эпитет;</w:t>
      </w:r>
    </w:p>
    <w:p w:rsidR="008C0981" w:rsidRPr="0032343D" w:rsidRDefault="008C0981" w:rsidP="00BA305A">
      <w:pPr>
        <w:shd w:val="clear" w:color="auto" w:fill="F5F7E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олицетворение;</w:t>
      </w:r>
    </w:p>
    <w:p w:rsidR="008C0981" w:rsidRPr="0032343D" w:rsidRDefault="008C0981" w:rsidP="00BA305A">
      <w:pPr>
        <w:shd w:val="clear" w:color="auto" w:fill="F5F7E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метафора.</w:t>
      </w:r>
    </w:p>
    <w:p w:rsidR="00E512A3" w:rsidRPr="0032343D" w:rsidRDefault="00BD5749" w:rsidP="00BA305A">
      <w:pPr>
        <w:shd w:val="clear" w:color="auto" w:fill="F5F7E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E512A3"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E7EDF"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строках стихотворения «Зимнее утро» А.С.Пушкина:</w:t>
      </w:r>
    </w:p>
    <w:p w:rsidR="008E7EDF" w:rsidRPr="0032343D" w:rsidRDefault="008E7EDF" w:rsidP="00BA305A">
      <w:pPr>
        <w:shd w:val="clear" w:color="auto" w:fill="F5F7E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Луна, </w:t>
      </w:r>
      <w:r w:rsidRPr="0032343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как бледное пятно</w:t>
      </w:r>
      <w:r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8E7EDF" w:rsidRPr="0032343D" w:rsidRDefault="008E7EDF" w:rsidP="00BA305A">
      <w:pPr>
        <w:shd w:val="clear" w:color="auto" w:fill="F5F7E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>Сквозь тучи мрачные желтела…-</w:t>
      </w:r>
    </w:p>
    <w:p w:rsidR="008E7EDF" w:rsidRPr="0032343D" w:rsidRDefault="008E7EDF" w:rsidP="00BA305A">
      <w:pPr>
        <w:shd w:val="clear" w:color="auto" w:fill="F5F7E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выделенные слова являются:</w:t>
      </w:r>
    </w:p>
    <w:p w:rsidR="008E7EDF" w:rsidRPr="0032343D" w:rsidRDefault="008E7EDF" w:rsidP="00BA305A">
      <w:pPr>
        <w:shd w:val="clear" w:color="auto" w:fill="F5F7E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3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+сравнением</w:t>
      </w:r>
      <w:r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E7EDF" w:rsidRPr="0032343D" w:rsidRDefault="008E7EDF" w:rsidP="00BA305A">
      <w:pPr>
        <w:shd w:val="clear" w:color="auto" w:fill="F5F7E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метафорой;</w:t>
      </w:r>
    </w:p>
    <w:p w:rsidR="008E7EDF" w:rsidRPr="0032343D" w:rsidRDefault="008E7EDF" w:rsidP="00BA305A">
      <w:pPr>
        <w:shd w:val="clear" w:color="auto" w:fill="F5F7E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олицетворением;</w:t>
      </w:r>
    </w:p>
    <w:p w:rsidR="008E7EDF" w:rsidRPr="0032343D" w:rsidRDefault="008E7EDF" w:rsidP="00BA305A">
      <w:pPr>
        <w:shd w:val="clear" w:color="auto" w:fill="F5F7E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антитезой.</w:t>
      </w:r>
    </w:p>
    <w:p w:rsidR="003014D6" w:rsidRPr="00BA305A" w:rsidRDefault="003014D6" w:rsidP="00BA30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7EDF" w:rsidRDefault="00BA305A" w:rsidP="003234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3234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</w:t>
      </w:r>
      <w:r w:rsidR="008E7EDF" w:rsidRPr="0032343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овышенный уровень</w:t>
      </w:r>
    </w:p>
    <w:p w:rsidR="0032343D" w:rsidRPr="0032343D" w:rsidRDefault="0032343D" w:rsidP="003234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0461A2" w:rsidRPr="0032343D" w:rsidRDefault="00593F87" w:rsidP="00BA305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4F4F4"/>
        </w:rPr>
      </w:pPr>
      <w:r w:rsidRPr="0032343D">
        <w:rPr>
          <w:rFonts w:ascii="Times New Roman" w:hAnsi="Times New Roman" w:cs="Times New Roman"/>
          <w:sz w:val="24"/>
          <w:szCs w:val="24"/>
          <w:shd w:val="clear" w:color="auto" w:fill="F4F4F4"/>
        </w:rPr>
        <w:t>1</w:t>
      </w:r>
      <w:r w:rsidR="000461A2" w:rsidRPr="0032343D">
        <w:rPr>
          <w:rFonts w:ascii="Times New Roman" w:hAnsi="Times New Roman" w:cs="Times New Roman"/>
          <w:sz w:val="24"/>
          <w:szCs w:val="24"/>
          <w:shd w:val="clear" w:color="auto" w:fill="F4F4F4"/>
        </w:rPr>
        <w:t>.На основе  чего образована метафора в данном предложении?</w:t>
      </w:r>
    </w:p>
    <w:p w:rsidR="000461A2" w:rsidRPr="0032343D" w:rsidRDefault="000461A2" w:rsidP="00BA305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4F4F4"/>
        </w:rPr>
      </w:pPr>
      <w:r w:rsidRPr="0032343D">
        <w:rPr>
          <w:rFonts w:ascii="Times New Roman" w:hAnsi="Times New Roman" w:cs="Times New Roman"/>
          <w:sz w:val="24"/>
          <w:szCs w:val="24"/>
          <w:shd w:val="clear" w:color="auto" w:fill="F4F4F4"/>
        </w:rPr>
        <w:t>Ночь металась за окнами, то распахиваясь стремительным белым огнём, то сжимаясь в непроглядную тьму. (К.Г.Паустовский)</w:t>
      </w:r>
    </w:p>
    <w:p w:rsidR="000461A2" w:rsidRPr="0032343D" w:rsidRDefault="000461A2" w:rsidP="00BA305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4F4F4"/>
        </w:rPr>
      </w:pPr>
      <w:r w:rsidRPr="0032343D">
        <w:rPr>
          <w:rFonts w:ascii="Times New Roman" w:hAnsi="Times New Roman" w:cs="Times New Roman"/>
          <w:sz w:val="24"/>
          <w:szCs w:val="24"/>
          <w:highlight w:val="yellow"/>
          <w:shd w:val="clear" w:color="auto" w:fill="F4F4F4"/>
        </w:rPr>
        <w:t>+на основе сходства характера действия</w:t>
      </w:r>
      <w:r w:rsidRPr="0032343D">
        <w:rPr>
          <w:rFonts w:ascii="Times New Roman" w:hAnsi="Times New Roman" w:cs="Times New Roman"/>
          <w:sz w:val="24"/>
          <w:szCs w:val="24"/>
          <w:shd w:val="clear" w:color="auto" w:fill="F4F4F4"/>
        </w:rPr>
        <w:t>;</w:t>
      </w:r>
    </w:p>
    <w:p w:rsidR="000461A2" w:rsidRPr="0032343D" w:rsidRDefault="000461A2" w:rsidP="00BA305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4F4F4"/>
        </w:rPr>
      </w:pPr>
      <w:r w:rsidRPr="0032343D">
        <w:rPr>
          <w:rFonts w:ascii="Times New Roman" w:hAnsi="Times New Roman" w:cs="Times New Roman"/>
          <w:sz w:val="24"/>
          <w:szCs w:val="24"/>
          <w:shd w:val="clear" w:color="auto" w:fill="F4F4F4"/>
        </w:rPr>
        <w:t>на основе сходства цвета;</w:t>
      </w:r>
    </w:p>
    <w:p w:rsidR="000461A2" w:rsidRPr="0032343D" w:rsidRDefault="000461A2" w:rsidP="00BA305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4F4F4"/>
        </w:rPr>
      </w:pPr>
      <w:r w:rsidRPr="0032343D">
        <w:rPr>
          <w:rFonts w:ascii="Times New Roman" w:hAnsi="Times New Roman" w:cs="Times New Roman"/>
          <w:sz w:val="24"/>
          <w:szCs w:val="24"/>
          <w:shd w:val="clear" w:color="auto" w:fill="F4F4F4"/>
        </w:rPr>
        <w:t>на основе сходства формы предмета:</w:t>
      </w:r>
    </w:p>
    <w:p w:rsidR="000461A2" w:rsidRPr="0032343D" w:rsidRDefault="000461A2" w:rsidP="00BA305A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4F4F4"/>
        </w:rPr>
      </w:pPr>
      <w:r w:rsidRPr="0032343D">
        <w:rPr>
          <w:rFonts w:ascii="Times New Roman" w:hAnsi="Times New Roman" w:cs="Times New Roman"/>
          <w:sz w:val="24"/>
          <w:szCs w:val="24"/>
          <w:shd w:val="clear" w:color="auto" w:fill="F4F4F4"/>
        </w:rPr>
        <w:t>на основе сходства звучания предмета.</w:t>
      </w:r>
    </w:p>
    <w:p w:rsidR="000461A2" w:rsidRPr="0032343D" w:rsidRDefault="00593F87" w:rsidP="00BA305A">
      <w:pPr>
        <w:shd w:val="clear" w:color="auto" w:fill="F5F7E7"/>
        <w:spacing w:before="90" w:after="0" w:line="240" w:lineRule="auto"/>
        <w:rPr>
          <w:rFonts w:ascii="Times New Roman" w:hAnsi="Times New Roman" w:cs="Times New Roman"/>
          <w:sz w:val="24"/>
          <w:szCs w:val="24"/>
        </w:rPr>
      </w:pPr>
      <w:r w:rsidRPr="0032343D">
        <w:rPr>
          <w:rFonts w:ascii="Times New Roman" w:hAnsi="Times New Roman" w:cs="Times New Roman"/>
          <w:sz w:val="24"/>
          <w:szCs w:val="24"/>
          <w:shd w:val="clear" w:color="auto" w:fill="F4F4F4"/>
        </w:rPr>
        <w:t>2</w:t>
      </w:r>
      <w:r w:rsidR="000461A2" w:rsidRPr="0032343D">
        <w:rPr>
          <w:rFonts w:ascii="Times New Roman" w:hAnsi="Times New Roman" w:cs="Times New Roman"/>
          <w:sz w:val="24"/>
          <w:szCs w:val="24"/>
          <w:shd w:val="clear" w:color="auto" w:fill="F4F4F4"/>
        </w:rPr>
        <w:t>.</w:t>
      </w:r>
      <w:r w:rsidR="000461A2" w:rsidRPr="0032343D">
        <w:rPr>
          <w:rFonts w:ascii="Times New Roman" w:hAnsi="Times New Roman" w:cs="Times New Roman"/>
          <w:sz w:val="24"/>
          <w:szCs w:val="24"/>
        </w:rPr>
        <w:t xml:space="preserve"> В каком  предложении сравнение не выделяется запятой? Знаки препинания не расставлены.</w:t>
      </w:r>
    </w:p>
    <w:p w:rsidR="000461A2" w:rsidRPr="0032343D" w:rsidRDefault="000461A2" w:rsidP="00BA30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343D">
        <w:rPr>
          <w:rFonts w:ascii="Times New Roman" w:hAnsi="Times New Roman" w:cs="Times New Roman"/>
          <w:sz w:val="24"/>
          <w:szCs w:val="24"/>
          <w:highlight w:val="yellow"/>
        </w:rPr>
        <w:t>+</w:t>
      </w:r>
      <w:r w:rsidR="006365E8" w:rsidRPr="0032343D">
        <w:rPr>
          <w:rFonts w:ascii="Times New Roman" w:hAnsi="Times New Roman" w:cs="Times New Roman"/>
          <w:sz w:val="24"/>
          <w:szCs w:val="24"/>
          <w:highlight w:val="yellow"/>
        </w:rPr>
        <w:t>Мужчина сидел</w:t>
      </w:r>
      <w:r w:rsidR="00BA305A" w:rsidRPr="0032343D">
        <w:rPr>
          <w:rFonts w:ascii="Times New Roman" w:hAnsi="Times New Roman" w:cs="Times New Roman"/>
          <w:sz w:val="24"/>
          <w:szCs w:val="24"/>
          <w:highlight w:val="yellow"/>
        </w:rPr>
        <w:t xml:space="preserve">,  глядел вдаль, </w:t>
      </w:r>
      <w:r w:rsidR="006365E8" w:rsidRPr="0032343D">
        <w:rPr>
          <w:rFonts w:ascii="Times New Roman" w:hAnsi="Times New Roman" w:cs="Times New Roman"/>
          <w:sz w:val="24"/>
          <w:szCs w:val="24"/>
          <w:highlight w:val="yellow"/>
        </w:rPr>
        <w:t>и в этот момент он был похож на ребёнка.</w:t>
      </w:r>
    </w:p>
    <w:p w:rsidR="000461A2" w:rsidRPr="0032343D" w:rsidRDefault="000461A2" w:rsidP="00BA30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343D">
        <w:rPr>
          <w:rFonts w:ascii="Times New Roman" w:hAnsi="Times New Roman" w:cs="Times New Roman"/>
          <w:sz w:val="24"/>
          <w:szCs w:val="24"/>
        </w:rPr>
        <w:t>Твоя похо</w:t>
      </w:r>
      <w:r w:rsidR="006365E8" w:rsidRPr="0032343D">
        <w:rPr>
          <w:rFonts w:ascii="Times New Roman" w:hAnsi="Times New Roman" w:cs="Times New Roman"/>
          <w:sz w:val="24"/>
          <w:szCs w:val="24"/>
        </w:rPr>
        <w:t xml:space="preserve">дка позовёт меня точно </w:t>
      </w:r>
      <w:proofErr w:type="gramStart"/>
      <w:r w:rsidR="006365E8" w:rsidRPr="0032343D">
        <w:rPr>
          <w:rFonts w:ascii="Times New Roman" w:hAnsi="Times New Roman" w:cs="Times New Roman"/>
          <w:sz w:val="24"/>
          <w:szCs w:val="24"/>
        </w:rPr>
        <w:t>музыка</w:t>
      </w:r>
      <w:proofErr w:type="gramEnd"/>
      <w:r w:rsidR="006365E8" w:rsidRPr="0032343D">
        <w:rPr>
          <w:rFonts w:ascii="Times New Roman" w:hAnsi="Times New Roman" w:cs="Times New Roman"/>
          <w:sz w:val="24"/>
          <w:szCs w:val="24"/>
        </w:rPr>
        <w:t xml:space="preserve"> </w:t>
      </w:r>
      <w:r w:rsidRPr="0032343D">
        <w:rPr>
          <w:rFonts w:ascii="Times New Roman" w:hAnsi="Times New Roman" w:cs="Times New Roman"/>
          <w:sz w:val="24"/>
          <w:szCs w:val="24"/>
        </w:rPr>
        <w:t>и я выйду из своего убежища. (А.Сент-Экзюпери)</w:t>
      </w:r>
    </w:p>
    <w:p w:rsidR="006365E8" w:rsidRPr="0032343D" w:rsidRDefault="000461A2" w:rsidP="00BA30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343D">
        <w:rPr>
          <w:rFonts w:ascii="Times New Roman" w:hAnsi="Times New Roman" w:cs="Times New Roman"/>
          <w:sz w:val="24"/>
          <w:szCs w:val="24"/>
        </w:rPr>
        <w:t xml:space="preserve">Сухой тополь уже горел </w:t>
      </w:r>
      <w:proofErr w:type="gramStart"/>
      <w:r w:rsidRPr="0032343D">
        <w:rPr>
          <w:rFonts w:ascii="Times New Roman" w:hAnsi="Times New Roman" w:cs="Times New Roman"/>
          <w:sz w:val="24"/>
          <w:szCs w:val="24"/>
        </w:rPr>
        <w:t>вовсю</w:t>
      </w:r>
      <w:proofErr w:type="gramEnd"/>
      <w:r w:rsidRPr="0032343D">
        <w:rPr>
          <w:rFonts w:ascii="Times New Roman" w:hAnsi="Times New Roman" w:cs="Times New Roman"/>
          <w:sz w:val="24"/>
          <w:szCs w:val="24"/>
        </w:rPr>
        <w:t xml:space="preserve"> словно факел. (</w:t>
      </w:r>
      <w:proofErr w:type="spellStart"/>
      <w:r w:rsidRPr="0032343D">
        <w:rPr>
          <w:rFonts w:ascii="Times New Roman" w:hAnsi="Times New Roman" w:cs="Times New Roman"/>
          <w:sz w:val="24"/>
          <w:szCs w:val="24"/>
        </w:rPr>
        <w:t>А.Лиханов</w:t>
      </w:r>
      <w:proofErr w:type="spellEnd"/>
      <w:r w:rsidRPr="0032343D">
        <w:rPr>
          <w:rFonts w:ascii="Times New Roman" w:hAnsi="Times New Roman" w:cs="Times New Roman"/>
          <w:sz w:val="24"/>
          <w:szCs w:val="24"/>
        </w:rPr>
        <w:t>)</w:t>
      </w:r>
    </w:p>
    <w:p w:rsidR="006365E8" w:rsidRPr="0032343D" w:rsidRDefault="006365E8" w:rsidP="00BA30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343D">
        <w:rPr>
          <w:rFonts w:ascii="Times New Roman" w:hAnsi="Times New Roman" w:cs="Times New Roman"/>
          <w:sz w:val="24"/>
          <w:szCs w:val="24"/>
        </w:rPr>
        <w:t xml:space="preserve">Сама калитка синей краской </w:t>
      </w:r>
      <w:proofErr w:type="gramStart"/>
      <w:r w:rsidRPr="0032343D">
        <w:rPr>
          <w:rFonts w:ascii="Times New Roman" w:hAnsi="Times New Roman" w:cs="Times New Roman"/>
          <w:sz w:val="24"/>
          <w:szCs w:val="24"/>
        </w:rPr>
        <w:t>покрашена</w:t>
      </w:r>
      <w:proofErr w:type="gramEnd"/>
      <w:r w:rsidRPr="0032343D">
        <w:rPr>
          <w:rFonts w:ascii="Times New Roman" w:hAnsi="Times New Roman" w:cs="Times New Roman"/>
          <w:sz w:val="24"/>
          <w:szCs w:val="24"/>
        </w:rPr>
        <w:t xml:space="preserve"> сияет как небо в мае месяце. (Е.Пермяк)</w:t>
      </w:r>
    </w:p>
    <w:p w:rsidR="00BD5749" w:rsidRPr="0032343D" w:rsidRDefault="00593F87" w:rsidP="00BA305A">
      <w:pPr>
        <w:shd w:val="clear" w:color="auto" w:fill="F5F7E7"/>
        <w:spacing w:before="90" w:after="0" w:line="240" w:lineRule="auto"/>
        <w:rPr>
          <w:rFonts w:ascii="Times New Roman" w:hAnsi="Times New Roman" w:cs="Times New Roman"/>
          <w:sz w:val="24"/>
          <w:szCs w:val="24"/>
        </w:rPr>
      </w:pPr>
      <w:r w:rsidRPr="0032343D">
        <w:rPr>
          <w:rFonts w:ascii="Times New Roman" w:hAnsi="Times New Roman" w:cs="Times New Roman"/>
          <w:sz w:val="24"/>
          <w:szCs w:val="24"/>
        </w:rPr>
        <w:t xml:space="preserve"> 3</w:t>
      </w:r>
      <w:r w:rsidR="00BD5749"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D5749" w:rsidRPr="0032343D">
        <w:rPr>
          <w:rFonts w:ascii="Times New Roman" w:hAnsi="Times New Roman" w:cs="Times New Roman"/>
          <w:sz w:val="24"/>
          <w:szCs w:val="24"/>
        </w:rPr>
        <w:t xml:space="preserve"> В каком  предложении сравнение не выделяется запятой? Знаки препинания не расставлены.</w:t>
      </w:r>
    </w:p>
    <w:p w:rsidR="00BD5749" w:rsidRPr="0032343D" w:rsidRDefault="00BD5749" w:rsidP="00BA305A">
      <w:pPr>
        <w:shd w:val="clear" w:color="auto" w:fill="F5F7E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3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+Соловьём залётным юность пролетела. (А.Кольцов)</w:t>
      </w:r>
    </w:p>
    <w:p w:rsidR="00BD5749" w:rsidRPr="0032343D" w:rsidRDefault="00BD5749" w:rsidP="00BA305A">
      <w:pPr>
        <w:shd w:val="clear" w:color="auto" w:fill="F5F7E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дым седая мгла мороза застыла в сумраке ночном. (И.Бунин)</w:t>
      </w:r>
    </w:p>
    <w:p w:rsidR="00BD5749" w:rsidRPr="0032343D" w:rsidRDefault="00BD5749" w:rsidP="00BA305A">
      <w:pPr>
        <w:shd w:val="clear" w:color="auto" w:fill="F5F7E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Осыпался с берёзы лист и как ковёр устлал дорогу. (А.Майков)</w:t>
      </w:r>
    </w:p>
    <w:p w:rsidR="00BD5749" w:rsidRPr="0032343D" w:rsidRDefault="00BD5749" w:rsidP="00BA305A">
      <w:pPr>
        <w:shd w:val="clear" w:color="auto" w:fill="F5F7E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Сегодня томная луна как пленная царевна </w:t>
      </w:r>
      <w:proofErr w:type="gramStart"/>
      <w:r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грустна</w:t>
      </w:r>
      <w:proofErr w:type="gramEnd"/>
      <w:r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задумчива бледна… (А.Вертинский)</w:t>
      </w:r>
    </w:p>
    <w:p w:rsidR="00BD5749" w:rsidRPr="0032343D" w:rsidRDefault="00593F87" w:rsidP="00BA305A">
      <w:pPr>
        <w:shd w:val="clear" w:color="auto" w:fill="F5F7E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D5749"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320B6"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предложение, в котором средством выразительности речи является метафора.</w:t>
      </w:r>
    </w:p>
    <w:p w:rsidR="009320B6" w:rsidRPr="0032343D" w:rsidRDefault="009320B6" w:rsidP="00BA305A">
      <w:pPr>
        <w:shd w:val="clear" w:color="auto" w:fill="F5F7E7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3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+Мальчик с ужасом вслушивается в слова няни, и мысли теснятся в его голове.</w:t>
      </w:r>
    </w:p>
    <w:p w:rsidR="009320B6" w:rsidRPr="0032343D" w:rsidRDefault="009320B6" w:rsidP="00BA305A">
      <w:pPr>
        <w:shd w:val="clear" w:color="auto" w:fill="F5F7E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Решив немедленно идти спасать свою любимицу, Тёма на цыпочках подходит к стеклянной двери и тихо, чтобы не произвести шума, выходит на террасу.</w:t>
      </w:r>
    </w:p>
    <w:p w:rsidR="009320B6" w:rsidRPr="0032343D" w:rsidRDefault="009320B6" w:rsidP="00BA305A">
      <w:pPr>
        <w:shd w:val="clear" w:color="auto" w:fill="F5F7E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Подбежав к отверстию колодца, он вполголоса зовёт:</w:t>
      </w:r>
    </w:p>
    <w:p w:rsidR="009320B6" w:rsidRPr="0032343D" w:rsidRDefault="009320B6" w:rsidP="00BA305A">
      <w:pPr>
        <w:shd w:val="clear" w:color="auto" w:fill="F5F7E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>- Жучка, Жучка!</w:t>
      </w:r>
    </w:p>
    <w:p w:rsidR="009320B6" w:rsidRPr="0032343D" w:rsidRDefault="009320B6" w:rsidP="00BA305A">
      <w:pPr>
        <w:shd w:val="clear" w:color="auto" w:fill="F5F7E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теряя времени, Тёма обвязывает вожжами собаку, затем поспешно карабкается наверх. (</w:t>
      </w:r>
      <w:proofErr w:type="spellStart"/>
      <w:r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>Н.Г.Гарин</w:t>
      </w:r>
      <w:proofErr w:type="spellEnd"/>
      <w:r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>-Михайловский)</w:t>
      </w:r>
    </w:p>
    <w:p w:rsidR="009320B6" w:rsidRPr="0032343D" w:rsidRDefault="00593F87" w:rsidP="00BA305A">
      <w:pPr>
        <w:shd w:val="clear" w:color="auto" w:fill="F5F7E7"/>
        <w:spacing w:before="9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9320B6"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>. Укажите предложение, в котором средством выразительности речи является метафора.</w:t>
      </w:r>
    </w:p>
    <w:p w:rsidR="009320B6" w:rsidRPr="0032343D" w:rsidRDefault="0083267E" w:rsidP="00BA305A">
      <w:pPr>
        <w:shd w:val="clear" w:color="auto" w:fill="F5F7E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3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+Внизу царил смех, кипела радость, а там, на ступеньках, дрожала обида.</w:t>
      </w:r>
      <w:r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3267E" w:rsidRPr="0032343D" w:rsidRDefault="0083267E" w:rsidP="00BA305A">
      <w:pPr>
        <w:shd w:val="clear" w:color="auto" w:fill="F5F7E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>Но результат не заставил себя ждать.</w:t>
      </w:r>
    </w:p>
    <w:p w:rsidR="0083267E" w:rsidRPr="0032343D" w:rsidRDefault="0083267E" w:rsidP="00BA305A">
      <w:pPr>
        <w:shd w:val="clear" w:color="auto" w:fill="F5F7E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класс мы закончили с таким результатом: пятерых детишек усыновили и удочерили.</w:t>
      </w:r>
    </w:p>
    <w:p w:rsidR="000F2290" w:rsidRPr="00E875C0" w:rsidRDefault="0083267E" w:rsidP="00E875C0">
      <w:pPr>
        <w:shd w:val="clear" w:color="auto" w:fill="F5F7E7"/>
        <w:spacing w:after="0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улице тишь,</w:t>
      </w:r>
      <w:r w:rsidR="00E875C0"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шаркает метлой дворник </w:t>
      </w:r>
      <w:r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А.А.Лиханов</w:t>
      </w:r>
      <w:proofErr w:type="spellEnd"/>
      <w:r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E875C0" w:rsidRPr="003234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sectPr w:rsidR="000F2290" w:rsidRPr="00E875C0" w:rsidSect="000A7A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23CC"/>
    <w:multiLevelType w:val="multilevel"/>
    <w:tmpl w:val="F3C45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6D6CD9"/>
    <w:multiLevelType w:val="multilevel"/>
    <w:tmpl w:val="3F948E1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3420D5"/>
    <w:multiLevelType w:val="multilevel"/>
    <w:tmpl w:val="8E0615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3E0472"/>
    <w:multiLevelType w:val="multilevel"/>
    <w:tmpl w:val="61FC6F8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29A3E52"/>
    <w:multiLevelType w:val="multilevel"/>
    <w:tmpl w:val="33663E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3747E38"/>
    <w:multiLevelType w:val="multilevel"/>
    <w:tmpl w:val="F3C45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4435"/>
    <w:rsid w:val="000461A2"/>
    <w:rsid w:val="000A7AFA"/>
    <w:rsid w:val="000F2290"/>
    <w:rsid w:val="002537E7"/>
    <w:rsid w:val="002E5938"/>
    <w:rsid w:val="003014D6"/>
    <w:rsid w:val="00313A5A"/>
    <w:rsid w:val="0032343D"/>
    <w:rsid w:val="0049786C"/>
    <w:rsid w:val="004D648E"/>
    <w:rsid w:val="00581520"/>
    <w:rsid w:val="00593F87"/>
    <w:rsid w:val="006302BA"/>
    <w:rsid w:val="006365E8"/>
    <w:rsid w:val="006375B9"/>
    <w:rsid w:val="006416FF"/>
    <w:rsid w:val="006A325C"/>
    <w:rsid w:val="0075246A"/>
    <w:rsid w:val="007F1B51"/>
    <w:rsid w:val="0083267E"/>
    <w:rsid w:val="008351C8"/>
    <w:rsid w:val="008C0981"/>
    <w:rsid w:val="008E7EDF"/>
    <w:rsid w:val="009320B6"/>
    <w:rsid w:val="009811C8"/>
    <w:rsid w:val="00AF75FC"/>
    <w:rsid w:val="00B9437D"/>
    <w:rsid w:val="00BA305A"/>
    <w:rsid w:val="00BC7F88"/>
    <w:rsid w:val="00BD5749"/>
    <w:rsid w:val="00CF4435"/>
    <w:rsid w:val="00D829A2"/>
    <w:rsid w:val="00E512A3"/>
    <w:rsid w:val="00E875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2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290"/>
    <w:pPr>
      <w:ind w:left="720"/>
      <w:contextualSpacing/>
    </w:pPr>
  </w:style>
  <w:style w:type="paragraph" w:customStyle="1" w:styleId="c5">
    <w:name w:val="c5"/>
    <w:basedOn w:val="a"/>
    <w:rsid w:val="006375B9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375B9"/>
  </w:style>
  <w:style w:type="paragraph" w:customStyle="1" w:styleId="c3">
    <w:name w:val="c3"/>
    <w:basedOn w:val="a"/>
    <w:rsid w:val="006375B9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6375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2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2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1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282330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34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10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62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301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1941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766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61525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573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407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2182214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85395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59070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741261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95579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62547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5734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698956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137516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103200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660471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539568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681420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456573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3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8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09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55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2417">
                      <w:marLeft w:val="0"/>
                      <w:marRight w:val="51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367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7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3B167-4A25-49CF-9AD0-09BB8EB8F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Вахрушев ДС</dc:creator>
  <cp:keywords/>
  <dc:description/>
  <cp:lastModifiedBy>Галина</cp:lastModifiedBy>
  <cp:revision>16</cp:revision>
  <dcterms:created xsi:type="dcterms:W3CDTF">2016-03-24T03:17:00Z</dcterms:created>
  <dcterms:modified xsi:type="dcterms:W3CDTF">2020-10-28T14:31:00Z</dcterms:modified>
</cp:coreProperties>
</file>